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72" w:rsidRDefault="00547372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547372" w:rsidRDefault="00547372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</w:t>
      </w:r>
      <w:r w:rsidRPr="00AF719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регулируемых работ (услуг)</w:t>
      </w:r>
      <w:r w:rsidRPr="00AF719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аэропортах</w:t>
      </w:r>
    </w:p>
    <w:p w:rsidR="00547372" w:rsidRDefault="00547372" w:rsidP="00111735">
      <w:pPr>
        <w:rPr>
          <w:sz w:val="2"/>
          <w:szCs w:val="2"/>
        </w:rPr>
      </w:pPr>
      <w:r>
        <w:rPr>
          <w:sz w:val="24"/>
          <w:szCs w:val="24"/>
        </w:rPr>
        <w:t xml:space="preserve">предоставляемые  </w:t>
      </w:r>
      <w:r w:rsidR="0045674D">
        <w:rPr>
          <w:sz w:val="24"/>
          <w:szCs w:val="24"/>
        </w:rPr>
        <w:t xml:space="preserve"> </w:t>
      </w:r>
      <w:r w:rsidR="00111735" w:rsidRPr="00111735">
        <w:rPr>
          <w:b/>
          <w:sz w:val="24"/>
          <w:szCs w:val="24"/>
        </w:rPr>
        <w:t>О</w:t>
      </w:r>
      <w:r w:rsidR="00111735">
        <w:rPr>
          <w:b/>
          <w:sz w:val="24"/>
          <w:szCs w:val="24"/>
        </w:rPr>
        <w:t>бщество с ограниченной ответ</w:t>
      </w:r>
      <w:r w:rsidR="00CF4FBD">
        <w:rPr>
          <w:b/>
          <w:sz w:val="24"/>
          <w:szCs w:val="24"/>
        </w:rPr>
        <w:t>ст</w:t>
      </w:r>
      <w:r w:rsidR="00111735">
        <w:rPr>
          <w:b/>
          <w:sz w:val="24"/>
          <w:szCs w:val="24"/>
        </w:rPr>
        <w:t>венностью</w:t>
      </w:r>
      <w:r w:rsidR="00CF4FBD">
        <w:rPr>
          <w:b/>
          <w:sz w:val="24"/>
          <w:szCs w:val="24"/>
        </w:rPr>
        <w:t xml:space="preserve"> </w:t>
      </w:r>
      <w:r w:rsidR="00EF5319" w:rsidRPr="00EF5319">
        <w:rPr>
          <w:b/>
          <w:sz w:val="24"/>
          <w:szCs w:val="24"/>
        </w:rPr>
        <w:t>«</w:t>
      </w:r>
      <w:r w:rsidR="00111735">
        <w:rPr>
          <w:b/>
          <w:sz w:val="24"/>
          <w:szCs w:val="24"/>
        </w:rPr>
        <w:t>Аэропорт Тобольск</w:t>
      </w:r>
      <w:r w:rsidR="00EF5319" w:rsidRPr="00EF5319">
        <w:rPr>
          <w:b/>
          <w:sz w:val="24"/>
          <w:szCs w:val="24"/>
        </w:rPr>
        <w:t>»</w:t>
      </w:r>
      <w:r w:rsidR="00CF4FBD">
        <w:rPr>
          <w:b/>
          <w:sz w:val="24"/>
          <w:szCs w:val="24"/>
        </w:rPr>
        <w:t xml:space="preserve"> (</w:t>
      </w:r>
      <w:r w:rsidR="00111735">
        <w:rPr>
          <w:b/>
          <w:sz w:val="24"/>
          <w:szCs w:val="24"/>
        </w:rPr>
        <w:t>Д.У.</w:t>
      </w:r>
      <w:r w:rsidR="00CF4FBD">
        <w:rPr>
          <w:b/>
          <w:sz w:val="24"/>
          <w:szCs w:val="24"/>
        </w:rPr>
        <w:t>)</w:t>
      </w:r>
      <w:r w:rsidR="00111735">
        <w:rPr>
          <w:sz w:val="2"/>
          <w:szCs w:val="2"/>
        </w:rPr>
        <w:t xml:space="preserve"> </w:t>
      </w:r>
    </w:p>
    <w:p w:rsidR="00547372" w:rsidRDefault="00547372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547372" w:rsidRDefault="00547372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EF5319">
        <w:rPr>
          <w:sz w:val="24"/>
          <w:szCs w:val="24"/>
        </w:rPr>
        <w:t xml:space="preserve"> </w:t>
      </w:r>
      <w:r w:rsidR="00CF4FBD" w:rsidRPr="00CF4FBD">
        <w:rPr>
          <w:b/>
          <w:sz w:val="24"/>
          <w:szCs w:val="24"/>
        </w:rPr>
        <w:t>аэродрома</w:t>
      </w:r>
      <w:r w:rsidR="00CF4FBD">
        <w:rPr>
          <w:sz w:val="24"/>
          <w:szCs w:val="24"/>
        </w:rPr>
        <w:t xml:space="preserve"> </w:t>
      </w:r>
      <w:r w:rsidR="00111735">
        <w:rPr>
          <w:b/>
          <w:sz w:val="24"/>
          <w:szCs w:val="24"/>
        </w:rPr>
        <w:t>Ремез</w:t>
      </w:r>
      <w:r w:rsidR="00EF5319" w:rsidRPr="00EF5319">
        <w:rPr>
          <w:b/>
          <w:sz w:val="24"/>
          <w:szCs w:val="24"/>
        </w:rPr>
        <w:t>ов</w:t>
      </w:r>
      <w:r w:rsidR="00CF4FBD">
        <w:rPr>
          <w:b/>
          <w:sz w:val="24"/>
          <w:szCs w:val="24"/>
        </w:rPr>
        <w:t xml:space="preserve"> (Тобольск)</w:t>
      </w:r>
    </w:p>
    <w:p w:rsidR="00547372" w:rsidRDefault="00547372">
      <w:pPr>
        <w:pBdr>
          <w:top w:val="single" w:sz="4" w:space="1" w:color="auto"/>
        </w:pBdr>
        <w:ind w:left="1622" w:right="9327"/>
        <w:rPr>
          <w:sz w:val="2"/>
          <w:szCs w:val="2"/>
        </w:rPr>
      </w:pPr>
    </w:p>
    <w:p w:rsidR="00547372" w:rsidRDefault="00547372">
      <w:pPr>
        <w:rPr>
          <w:sz w:val="24"/>
          <w:szCs w:val="24"/>
        </w:rPr>
      </w:pPr>
      <w:r>
        <w:rPr>
          <w:sz w:val="24"/>
          <w:szCs w:val="24"/>
        </w:rPr>
        <w:t>(наименование аэропорта)</w:t>
      </w:r>
    </w:p>
    <w:p w:rsidR="0005201A" w:rsidRDefault="00911D2C" w:rsidP="0005201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за период   </w:t>
      </w:r>
      <w:r w:rsidR="0005201A" w:rsidRPr="00EB73EF">
        <w:rPr>
          <w:b/>
          <w:sz w:val="24"/>
          <w:szCs w:val="24"/>
          <w:u w:val="single"/>
        </w:rPr>
        <w:t xml:space="preserve">зимний </w:t>
      </w:r>
      <w:proofErr w:type="gramStart"/>
      <w:r w:rsidR="0005201A" w:rsidRPr="00EB73EF">
        <w:rPr>
          <w:b/>
          <w:sz w:val="24"/>
          <w:szCs w:val="24"/>
          <w:u w:val="single"/>
        </w:rPr>
        <w:t>сезон  (</w:t>
      </w:r>
      <w:proofErr w:type="gramEnd"/>
      <w:r w:rsidR="0005201A" w:rsidRPr="00EB73EF">
        <w:rPr>
          <w:b/>
          <w:sz w:val="24"/>
          <w:szCs w:val="24"/>
          <w:u w:val="single"/>
        </w:rPr>
        <w:t>2</w:t>
      </w:r>
      <w:r w:rsidR="00CF4FBD">
        <w:rPr>
          <w:b/>
          <w:sz w:val="24"/>
          <w:szCs w:val="24"/>
          <w:u w:val="single"/>
        </w:rPr>
        <w:t>7.10.2024</w:t>
      </w:r>
      <w:r w:rsidR="0005201A" w:rsidRPr="00EB73EF">
        <w:rPr>
          <w:b/>
          <w:sz w:val="24"/>
          <w:szCs w:val="24"/>
          <w:u w:val="single"/>
        </w:rPr>
        <w:t xml:space="preserve"> по </w:t>
      </w:r>
      <w:r w:rsidR="00111735">
        <w:rPr>
          <w:b/>
          <w:sz w:val="24"/>
          <w:szCs w:val="24"/>
          <w:u w:val="single"/>
        </w:rPr>
        <w:t>29</w:t>
      </w:r>
      <w:r w:rsidR="0005201A" w:rsidRPr="00EB73EF">
        <w:rPr>
          <w:b/>
          <w:sz w:val="24"/>
          <w:szCs w:val="24"/>
          <w:u w:val="single"/>
        </w:rPr>
        <w:t>.03.202</w:t>
      </w:r>
      <w:r w:rsidR="00111735">
        <w:rPr>
          <w:b/>
          <w:sz w:val="24"/>
          <w:szCs w:val="24"/>
          <w:u w:val="single"/>
        </w:rPr>
        <w:t>5</w:t>
      </w:r>
      <w:r w:rsidR="0005201A" w:rsidRPr="00EB73EF">
        <w:rPr>
          <w:b/>
          <w:sz w:val="24"/>
          <w:szCs w:val="24"/>
          <w:u w:val="single"/>
        </w:rPr>
        <w:t>)</w:t>
      </w:r>
    </w:p>
    <w:p w:rsidR="00615F1F" w:rsidRPr="00EF5319" w:rsidRDefault="00547372" w:rsidP="0005201A">
      <w:pPr>
        <w:rPr>
          <w:b/>
        </w:rPr>
      </w:pPr>
      <w:r>
        <w:rPr>
          <w:sz w:val="24"/>
          <w:szCs w:val="24"/>
        </w:rPr>
        <w:t>сведения</w:t>
      </w:r>
      <w:r w:rsidR="00911D2C">
        <w:rPr>
          <w:sz w:val="24"/>
          <w:szCs w:val="24"/>
        </w:rPr>
        <w:t xml:space="preserve"> о юридическом лице:</w:t>
      </w:r>
      <w:r w:rsidR="00615F1F">
        <w:rPr>
          <w:sz w:val="24"/>
          <w:szCs w:val="24"/>
        </w:rPr>
        <w:t xml:space="preserve"> </w:t>
      </w:r>
      <w:r w:rsidR="00111735" w:rsidRPr="00111735">
        <w:rPr>
          <w:b/>
          <w:sz w:val="24"/>
          <w:szCs w:val="24"/>
        </w:rPr>
        <w:t>О</w:t>
      </w:r>
      <w:r w:rsidR="00CF4FBD">
        <w:rPr>
          <w:b/>
          <w:sz w:val="24"/>
          <w:szCs w:val="24"/>
        </w:rPr>
        <w:t xml:space="preserve">бщество с ограниченной ответственностью </w:t>
      </w:r>
      <w:r w:rsidR="00111735">
        <w:rPr>
          <w:b/>
          <w:sz w:val="24"/>
          <w:szCs w:val="24"/>
        </w:rPr>
        <w:t>«Аэропорт Тобольск</w:t>
      </w:r>
      <w:r w:rsidR="00615F1F" w:rsidRPr="00EF5319">
        <w:rPr>
          <w:b/>
          <w:sz w:val="24"/>
          <w:szCs w:val="24"/>
        </w:rPr>
        <w:t>»</w:t>
      </w:r>
      <w:r w:rsidR="00111735">
        <w:rPr>
          <w:b/>
          <w:sz w:val="24"/>
          <w:szCs w:val="24"/>
        </w:rPr>
        <w:t xml:space="preserve"> </w:t>
      </w:r>
      <w:r w:rsidR="00CF4FBD">
        <w:rPr>
          <w:b/>
          <w:sz w:val="24"/>
          <w:szCs w:val="24"/>
        </w:rPr>
        <w:t>(</w:t>
      </w:r>
      <w:r w:rsidR="00111735">
        <w:rPr>
          <w:b/>
          <w:sz w:val="24"/>
          <w:szCs w:val="24"/>
        </w:rPr>
        <w:t>Д.У.</w:t>
      </w:r>
      <w:r w:rsidR="00CF4FBD">
        <w:rPr>
          <w:b/>
          <w:sz w:val="24"/>
          <w:szCs w:val="24"/>
        </w:rPr>
        <w:t>)</w:t>
      </w:r>
      <w:bookmarkStart w:id="0" w:name="_GoBack"/>
      <w:bookmarkEnd w:id="0"/>
      <w:r w:rsidR="00615F1F" w:rsidRPr="00EF5319">
        <w:rPr>
          <w:b/>
          <w:sz w:val="24"/>
          <w:szCs w:val="24"/>
        </w:rPr>
        <w:t>,</w:t>
      </w:r>
      <w:r w:rsidR="00615F1F" w:rsidRPr="00EF5319">
        <w:rPr>
          <w:b/>
        </w:rPr>
        <w:t xml:space="preserve"> </w:t>
      </w:r>
    </w:p>
    <w:p w:rsidR="00EF5319" w:rsidRPr="00EF5319" w:rsidRDefault="00CF4FBD" w:rsidP="00615F1F">
      <w:pPr>
        <w:ind w:right="8902"/>
        <w:rPr>
          <w:b/>
          <w:sz w:val="24"/>
          <w:szCs w:val="24"/>
        </w:rPr>
      </w:pPr>
      <w:r>
        <w:rPr>
          <w:b/>
          <w:sz w:val="24"/>
          <w:szCs w:val="24"/>
        </w:rPr>
        <w:t>Тюменс</w:t>
      </w:r>
      <w:r w:rsidR="00EF5319" w:rsidRPr="00EF5319">
        <w:rPr>
          <w:b/>
          <w:sz w:val="24"/>
          <w:szCs w:val="24"/>
        </w:rPr>
        <w:t xml:space="preserve">кая область, </w:t>
      </w:r>
      <w:r>
        <w:rPr>
          <w:b/>
          <w:sz w:val="24"/>
          <w:szCs w:val="24"/>
        </w:rPr>
        <w:t>Тобольс</w:t>
      </w:r>
      <w:r w:rsidR="00EF5319" w:rsidRPr="00EF5319">
        <w:rPr>
          <w:b/>
          <w:sz w:val="24"/>
          <w:szCs w:val="24"/>
        </w:rPr>
        <w:t xml:space="preserve">кий район, </w:t>
      </w:r>
      <w:r>
        <w:rPr>
          <w:b/>
          <w:sz w:val="24"/>
          <w:szCs w:val="24"/>
        </w:rPr>
        <w:t>т</w:t>
      </w:r>
      <w:r w:rsidR="00EF5319" w:rsidRPr="00EF5319">
        <w:rPr>
          <w:b/>
          <w:sz w:val="24"/>
          <w:szCs w:val="24"/>
        </w:rPr>
        <w:t>ер</w:t>
      </w:r>
      <w:r>
        <w:rPr>
          <w:b/>
          <w:sz w:val="24"/>
          <w:szCs w:val="24"/>
        </w:rPr>
        <w:t>. А</w:t>
      </w:r>
      <w:r w:rsidR="00EF5319" w:rsidRPr="00EF5319">
        <w:rPr>
          <w:b/>
          <w:sz w:val="24"/>
          <w:szCs w:val="24"/>
        </w:rPr>
        <w:t>эропорт</w:t>
      </w:r>
      <w:r>
        <w:rPr>
          <w:b/>
          <w:sz w:val="24"/>
          <w:szCs w:val="24"/>
        </w:rPr>
        <w:t>, соор.4</w:t>
      </w:r>
    </w:p>
    <w:p w:rsidR="00547372" w:rsidRPr="00CF4FBD" w:rsidRDefault="00615F1F" w:rsidP="00615F1F">
      <w:pPr>
        <w:ind w:right="8902"/>
        <w:rPr>
          <w:b/>
          <w:sz w:val="24"/>
          <w:szCs w:val="24"/>
        </w:rPr>
      </w:pPr>
      <w:r>
        <w:rPr>
          <w:sz w:val="24"/>
          <w:szCs w:val="24"/>
        </w:rPr>
        <w:t>Исп</w:t>
      </w:r>
      <w:r w:rsidR="00EF5319">
        <w:rPr>
          <w:sz w:val="24"/>
          <w:szCs w:val="24"/>
        </w:rPr>
        <w:t xml:space="preserve">олнительный директор </w:t>
      </w:r>
      <w:r w:rsidR="00111735" w:rsidRPr="00CF4FBD">
        <w:rPr>
          <w:b/>
          <w:sz w:val="24"/>
          <w:szCs w:val="24"/>
        </w:rPr>
        <w:t>Варавва</w:t>
      </w:r>
      <w:r w:rsidR="00CF4FBD" w:rsidRPr="00CF4FBD">
        <w:rPr>
          <w:b/>
          <w:sz w:val="24"/>
          <w:szCs w:val="24"/>
        </w:rPr>
        <w:t xml:space="preserve"> Владимир Валентинович, </w:t>
      </w:r>
    </w:p>
    <w:p w:rsidR="00CF4FBD" w:rsidRDefault="00CF4FBD" w:rsidP="00615F1F">
      <w:pPr>
        <w:ind w:right="8902"/>
        <w:rPr>
          <w:sz w:val="24"/>
          <w:szCs w:val="24"/>
        </w:rPr>
      </w:pPr>
      <w:r w:rsidRPr="00CF4FBD">
        <w:rPr>
          <w:b/>
          <w:sz w:val="24"/>
          <w:szCs w:val="24"/>
        </w:rPr>
        <w:t>+7 (3456) 390-602, факс +7 (3456) 390-602</w:t>
      </w:r>
      <w:r w:rsidRPr="00CF4FBD">
        <w:rPr>
          <w:sz w:val="24"/>
          <w:szCs w:val="24"/>
        </w:rPr>
        <w:t xml:space="preserve">, </w:t>
      </w:r>
    </w:p>
    <w:p w:rsidR="00CF4FBD" w:rsidRDefault="00CF4FBD" w:rsidP="00615F1F">
      <w:pPr>
        <w:ind w:right="8902"/>
        <w:rPr>
          <w:sz w:val="24"/>
          <w:szCs w:val="24"/>
        </w:rPr>
      </w:pPr>
      <w:r w:rsidRPr="00CF4FBD">
        <w:rPr>
          <w:sz w:val="24"/>
          <w:szCs w:val="24"/>
        </w:rPr>
        <w:t>Е-</w:t>
      </w:r>
      <w:proofErr w:type="spellStart"/>
      <w:r w:rsidRPr="00CF4FBD">
        <w:rPr>
          <w:sz w:val="24"/>
          <w:szCs w:val="24"/>
        </w:rPr>
        <w:t>mail</w:t>
      </w:r>
      <w:proofErr w:type="spellEnd"/>
      <w:r w:rsidRPr="00CF4FBD">
        <w:rPr>
          <w:sz w:val="24"/>
          <w:szCs w:val="24"/>
        </w:rPr>
        <w:t xml:space="preserve"> </w:t>
      </w:r>
      <w:hyperlink r:id="rId7" w:history="1">
        <w:r w:rsidRPr="00643E69">
          <w:rPr>
            <w:rStyle w:val="a7"/>
            <w:b/>
            <w:sz w:val="24"/>
            <w:szCs w:val="24"/>
          </w:rPr>
          <w:t>airport@rmz.aero</w:t>
        </w:r>
      </w:hyperlink>
      <w:r w:rsidRPr="00CF4FBD">
        <w:rPr>
          <w:sz w:val="24"/>
          <w:szCs w:val="24"/>
        </w:rPr>
        <w:t xml:space="preserve"> </w:t>
      </w:r>
    </w:p>
    <w:p w:rsidR="00CF4FBD" w:rsidRPr="00CF4FBD" w:rsidRDefault="00CF4FBD" w:rsidP="00615F1F">
      <w:pPr>
        <w:ind w:right="8902"/>
        <w:rPr>
          <w:sz w:val="24"/>
          <w:szCs w:val="24"/>
        </w:rPr>
      </w:pPr>
      <w:r w:rsidRPr="00CF4FBD">
        <w:rPr>
          <w:sz w:val="24"/>
          <w:szCs w:val="24"/>
        </w:rPr>
        <w:t xml:space="preserve">Корпоративный сайт: </w:t>
      </w:r>
      <w:r w:rsidRPr="00CF4FBD">
        <w:rPr>
          <w:b/>
          <w:sz w:val="24"/>
          <w:szCs w:val="24"/>
        </w:rPr>
        <w:t>http://rmz.aero /</w:t>
      </w:r>
    </w:p>
    <w:p w:rsidR="00547372" w:rsidRDefault="00547372">
      <w:pPr>
        <w:pBdr>
          <w:top w:val="single" w:sz="4" w:space="1" w:color="auto"/>
        </w:pBdr>
        <w:ind w:right="8193"/>
        <w:rPr>
          <w:sz w:val="2"/>
          <w:szCs w:val="2"/>
        </w:rPr>
      </w:pPr>
    </w:p>
    <w:p w:rsidR="00547372" w:rsidRDefault="00547372">
      <w:pPr>
        <w:spacing w:after="240"/>
        <w:rPr>
          <w:sz w:val="24"/>
          <w:szCs w:val="24"/>
        </w:rPr>
      </w:pPr>
      <w:r>
        <w:rPr>
          <w:sz w:val="24"/>
          <w:szCs w:val="24"/>
        </w:rPr>
        <w:t>(наименование, место нахождения, Ф.И.О. руководителя, контактные данные)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134"/>
        <w:gridCol w:w="850"/>
        <w:gridCol w:w="1560"/>
        <w:gridCol w:w="850"/>
        <w:gridCol w:w="851"/>
        <w:gridCol w:w="992"/>
        <w:gridCol w:w="992"/>
        <w:gridCol w:w="709"/>
        <w:gridCol w:w="1276"/>
        <w:gridCol w:w="709"/>
        <w:gridCol w:w="992"/>
        <w:gridCol w:w="993"/>
        <w:gridCol w:w="992"/>
        <w:gridCol w:w="993"/>
      </w:tblGrid>
      <w:tr w:rsidR="00547372" w:rsidTr="00CF65BB">
        <w:trPr>
          <w:cantSplit/>
        </w:trPr>
        <w:tc>
          <w:tcPr>
            <w:tcW w:w="454" w:type="dxa"/>
            <w:vMerge w:val="restart"/>
          </w:tcPr>
          <w:p w:rsidR="00547372" w:rsidRDefault="005473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17" w:type="dxa"/>
            <w:vMerge w:val="restart"/>
          </w:tcPr>
          <w:p w:rsidR="00547372" w:rsidRDefault="00547372">
            <w:pPr>
              <w:jc w:val="center"/>
            </w:pPr>
            <w:r>
              <w:t>Наимено</w:t>
            </w:r>
            <w:r>
              <w:softHyphen/>
              <w:t>вание регули</w:t>
            </w:r>
            <w:r>
              <w:softHyphen/>
              <w:t>руемых работ (услуг), затраты на выпол</w:t>
            </w:r>
            <w:r>
              <w:softHyphen/>
              <w:t>нение (оказание) которых включены в тарифы (сборы, плату), установ</w:t>
            </w:r>
            <w:r>
              <w:softHyphen/>
              <w:t>ленные в сфере оказания услуг в аэро</w:t>
            </w:r>
            <w:r>
              <w:softHyphen/>
              <w:t>портах</w:t>
            </w:r>
          </w:p>
        </w:tc>
        <w:tc>
          <w:tcPr>
            <w:tcW w:w="3544" w:type="dxa"/>
            <w:gridSpan w:val="3"/>
          </w:tcPr>
          <w:p w:rsidR="00547372" w:rsidRDefault="00547372">
            <w:pPr>
              <w:jc w:val="center"/>
            </w:pPr>
            <w:r>
              <w:t>Перечень существенных условий договоров на оказание регулируемых услуг</w:t>
            </w:r>
          </w:p>
        </w:tc>
        <w:tc>
          <w:tcPr>
            <w:tcW w:w="2693" w:type="dxa"/>
            <w:gridSpan w:val="3"/>
          </w:tcPr>
          <w:p w:rsidR="00547372" w:rsidRDefault="00547372">
            <w:pPr>
              <w:jc w:val="center"/>
            </w:pPr>
            <w:r>
              <w:t>Порядок доступа к услугам</w:t>
            </w:r>
          </w:p>
        </w:tc>
        <w:tc>
          <w:tcPr>
            <w:tcW w:w="2977" w:type="dxa"/>
            <w:gridSpan w:val="3"/>
          </w:tcPr>
          <w:p w:rsidR="00547372" w:rsidRDefault="00547372">
            <w:pPr>
              <w:jc w:val="center"/>
            </w:pPr>
            <w:r>
              <w:t>Порядок оказания услуг</w:t>
            </w:r>
          </w:p>
        </w:tc>
        <w:tc>
          <w:tcPr>
            <w:tcW w:w="2694" w:type="dxa"/>
            <w:gridSpan w:val="3"/>
          </w:tcPr>
          <w:p w:rsidR="00547372" w:rsidRDefault="00547372">
            <w:pPr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vMerge w:val="restart"/>
          </w:tcPr>
          <w:p w:rsidR="00547372" w:rsidRDefault="00547372">
            <w:pPr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3" w:type="dxa"/>
            <w:vMerge w:val="restart"/>
          </w:tcPr>
          <w:p w:rsidR="00547372" w:rsidRDefault="00547372">
            <w:pPr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547372" w:rsidTr="00CF65BB">
        <w:trPr>
          <w:cantSplit/>
        </w:trPr>
        <w:tc>
          <w:tcPr>
            <w:tcW w:w="454" w:type="dxa"/>
            <w:vMerge/>
          </w:tcPr>
          <w:p w:rsidR="00547372" w:rsidRDefault="00547372"/>
        </w:tc>
        <w:tc>
          <w:tcPr>
            <w:tcW w:w="1417" w:type="dxa"/>
            <w:vMerge/>
          </w:tcPr>
          <w:p w:rsidR="00547372" w:rsidRDefault="00547372"/>
        </w:tc>
        <w:tc>
          <w:tcPr>
            <w:tcW w:w="1134" w:type="dxa"/>
          </w:tcPr>
          <w:p w:rsidR="00547372" w:rsidRDefault="00547372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850" w:type="dxa"/>
          </w:tcPr>
          <w:p w:rsidR="00547372" w:rsidRDefault="00547372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1560" w:type="dxa"/>
          </w:tcPr>
          <w:p w:rsidR="00547372" w:rsidRDefault="00547372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850" w:type="dxa"/>
          </w:tcPr>
          <w:p w:rsidR="00547372" w:rsidRDefault="00547372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851" w:type="dxa"/>
          </w:tcPr>
          <w:p w:rsidR="00547372" w:rsidRDefault="00547372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2" w:type="dxa"/>
          </w:tcPr>
          <w:p w:rsidR="00547372" w:rsidRDefault="00547372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</w:tcPr>
          <w:p w:rsidR="00547372" w:rsidRDefault="00547372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9" w:type="dxa"/>
          </w:tcPr>
          <w:p w:rsidR="00547372" w:rsidRDefault="00547372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1276" w:type="dxa"/>
          </w:tcPr>
          <w:p w:rsidR="00547372" w:rsidRDefault="00547372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709" w:type="dxa"/>
          </w:tcPr>
          <w:p w:rsidR="00547372" w:rsidRDefault="00547372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992" w:type="dxa"/>
          </w:tcPr>
          <w:p w:rsidR="00547372" w:rsidRDefault="00547372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</w:tcPr>
          <w:p w:rsidR="00547372" w:rsidRDefault="00547372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vMerge/>
          </w:tcPr>
          <w:p w:rsidR="00547372" w:rsidRDefault="00547372"/>
        </w:tc>
        <w:tc>
          <w:tcPr>
            <w:tcW w:w="993" w:type="dxa"/>
            <w:vMerge/>
          </w:tcPr>
          <w:p w:rsidR="00547372" w:rsidRDefault="00547372"/>
        </w:tc>
      </w:tr>
      <w:tr w:rsidR="00547372" w:rsidTr="00CF65BB">
        <w:tc>
          <w:tcPr>
            <w:tcW w:w="454" w:type="dxa"/>
          </w:tcPr>
          <w:p w:rsidR="00547372" w:rsidRDefault="0054737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47372" w:rsidRDefault="0054737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7372" w:rsidRDefault="00547372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47372" w:rsidRDefault="00547372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547372" w:rsidRDefault="00547372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47372" w:rsidRDefault="00547372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547372" w:rsidRDefault="00547372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547372" w:rsidRDefault="00547372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547372" w:rsidRDefault="0054737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547372" w:rsidRDefault="00547372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547372" w:rsidRDefault="005473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547372" w:rsidRDefault="00547372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547372" w:rsidRDefault="00547372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547372" w:rsidRDefault="00547372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547372" w:rsidRDefault="00547372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547372" w:rsidRDefault="00547372">
            <w:pPr>
              <w:jc w:val="center"/>
            </w:pPr>
            <w:r>
              <w:t>16</w:t>
            </w:r>
          </w:p>
        </w:tc>
      </w:tr>
      <w:tr w:rsidR="00CF65BB" w:rsidTr="00CF65BB">
        <w:tc>
          <w:tcPr>
            <w:tcW w:w="454" w:type="dxa"/>
          </w:tcPr>
          <w:p w:rsidR="00CF65BB" w:rsidRDefault="00CF65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Обеспечение взлета, посадки и стоянки воздушных судов</w:t>
            </w:r>
          </w:p>
        </w:tc>
        <w:tc>
          <w:tcPr>
            <w:tcW w:w="1134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CF4FBD" w:rsidRPr="00571661" w:rsidRDefault="00CF4FBD" w:rsidP="00CF4FBD">
            <w:pPr>
              <w:rPr>
                <w:sz w:val="18"/>
                <w:szCs w:val="18"/>
              </w:rPr>
            </w:pPr>
            <w:r w:rsidRPr="00571661">
              <w:rPr>
                <w:sz w:val="18"/>
                <w:szCs w:val="18"/>
              </w:rPr>
              <w:t xml:space="preserve">За период зимний сезон (27.10.2024 по </w:t>
            </w:r>
            <w:r w:rsidRPr="00571661">
              <w:rPr>
                <w:sz w:val="18"/>
                <w:szCs w:val="18"/>
              </w:rPr>
              <w:lastRenderedPageBreak/>
              <w:t>30.03.2025</w:t>
            </w:r>
            <w:proofErr w:type="gramStart"/>
            <w:r w:rsidRPr="00571661">
              <w:rPr>
                <w:sz w:val="18"/>
                <w:szCs w:val="18"/>
              </w:rPr>
              <w:t>):   </w:t>
            </w:r>
            <w:proofErr w:type="gramEnd"/>
            <w:r w:rsidRPr="00571661">
              <w:rPr>
                <w:sz w:val="18"/>
                <w:szCs w:val="18"/>
              </w:rPr>
              <w:t>             «В соответствии с Соглашением о наземном обслуживании,</w:t>
            </w:r>
          </w:p>
          <w:p w:rsidR="00CF4FBD" w:rsidRPr="00571661" w:rsidRDefault="00CF4FBD" w:rsidP="00CF4FBD">
            <w:pPr>
              <w:rPr>
                <w:sz w:val="18"/>
                <w:szCs w:val="18"/>
              </w:rPr>
            </w:pPr>
            <w:r w:rsidRPr="00571661">
              <w:rPr>
                <w:sz w:val="18"/>
                <w:szCs w:val="18"/>
              </w:rPr>
              <w:t>Гражданским кодексом Российской Федерации,</w:t>
            </w:r>
          </w:p>
          <w:p w:rsidR="00CF4FBD" w:rsidRPr="00571661" w:rsidRDefault="00CF4FBD" w:rsidP="00CF4FBD">
            <w:pPr>
              <w:rPr>
                <w:sz w:val="18"/>
                <w:szCs w:val="18"/>
              </w:rPr>
            </w:pPr>
            <w:r w:rsidRPr="00571661">
              <w:rPr>
                <w:sz w:val="18"/>
                <w:szCs w:val="18"/>
              </w:rPr>
              <w:t>Приказом Минтранса РФ от 17 июля 2012 г. N 241,</w:t>
            </w:r>
          </w:p>
          <w:p w:rsidR="00CF4FBD" w:rsidRPr="00571661" w:rsidRDefault="00CF4FBD" w:rsidP="00CF4FBD">
            <w:pPr>
              <w:rPr>
                <w:sz w:val="18"/>
                <w:szCs w:val="18"/>
              </w:rPr>
            </w:pPr>
            <w:r w:rsidRPr="00571661">
              <w:rPr>
                <w:sz w:val="18"/>
                <w:szCs w:val="18"/>
              </w:rPr>
              <w:t>Приказом Федеральной службы воздушного транспорта РФ от 15 мая 2000 г. N 125,</w:t>
            </w:r>
          </w:p>
          <w:p w:rsidR="00CF4FBD" w:rsidRPr="00571661" w:rsidRDefault="00CF4FBD" w:rsidP="00CF4FBD">
            <w:pPr>
              <w:rPr>
                <w:sz w:val="18"/>
                <w:szCs w:val="18"/>
              </w:rPr>
            </w:pPr>
            <w:r w:rsidRPr="00571661">
              <w:rPr>
                <w:sz w:val="18"/>
                <w:szCs w:val="18"/>
              </w:rPr>
              <w:t>Приказом Минтранса России от 27.04.2024 N 149,</w:t>
            </w:r>
          </w:p>
          <w:p w:rsidR="00CF4FBD" w:rsidRPr="00571661" w:rsidRDefault="00CF4FBD" w:rsidP="00CF4FBD">
            <w:pPr>
              <w:rPr>
                <w:sz w:val="18"/>
                <w:szCs w:val="18"/>
              </w:rPr>
            </w:pPr>
            <w:r w:rsidRPr="00571661">
              <w:rPr>
                <w:sz w:val="18"/>
                <w:szCs w:val="18"/>
              </w:rPr>
              <w:t>Приказом Минтранса России от 02.05.2024 N 157». </w:t>
            </w:r>
          </w:p>
          <w:p w:rsidR="00CF65BB" w:rsidRPr="00941DAD" w:rsidRDefault="00CF65B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 xml:space="preserve">В соответствии с Постановлением </w:t>
            </w:r>
            <w:r w:rsidRPr="00941DAD">
              <w:rPr>
                <w:sz w:val="18"/>
                <w:szCs w:val="18"/>
              </w:rPr>
              <w:lastRenderedPageBreak/>
              <w:t xml:space="preserve">Правительства РФ от 22.07.2009 г. №599. «Собрание законодательства РФ», 27.07.2009, №30, ст.3836 </w:t>
            </w:r>
          </w:p>
        </w:tc>
        <w:tc>
          <w:tcPr>
            <w:tcW w:w="993" w:type="dxa"/>
          </w:tcPr>
          <w:p w:rsidR="00CF65BB" w:rsidRDefault="00CF65BB">
            <w:r>
              <w:lastRenderedPageBreak/>
              <w:t>0</w:t>
            </w:r>
          </w:p>
        </w:tc>
      </w:tr>
      <w:tr w:rsidR="00CF65BB" w:rsidTr="00CF65BB">
        <w:tc>
          <w:tcPr>
            <w:tcW w:w="454" w:type="dxa"/>
          </w:tcPr>
          <w:p w:rsidR="00CF65BB" w:rsidRDefault="00CF65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 xml:space="preserve">Предоставление </w:t>
            </w:r>
            <w:r w:rsidRPr="00941DAD">
              <w:rPr>
                <w:sz w:val="18"/>
                <w:szCs w:val="18"/>
              </w:rPr>
              <w:lastRenderedPageBreak/>
              <w:t>аэровокзального комплекса</w:t>
            </w:r>
          </w:p>
        </w:tc>
        <w:tc>
          <w:tcPr>
            <w:tcW w:w="3544" w:type="dxa"/>
            <w:gridSpan w:val="3"/>
          </w:tcPr>
          <w:p w:rsidR="00CF65BB" w:rsidRPr="00941DAD" w:rsidRDefault="00CF65BB" w:rsidP="001009ED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lastRenderedPageBreak/>
              <w:t xml:space="preserve">1) Предмет договора (с указанием перечня </w:t>
            </w:r>
            <w:r w:rsidRPr="00941DAD">
              <w:rPr>
                <w:sz w:val="18"/>
                <w:szCs w:val="18"/>
              </w:rPr>
              <w:lastRenderedPageBreak/>
              <w:t>выполняемых работ (оказываемых услуг), реализуемых товаров;</w:t>
            </w:r>
          </w:p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2) стоимость услуг (товаров, работ);</w:t>
            </w:r>
          </w:p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3) порядок установления и изменения стоимости услуг (товаров, работ),</w:t>
            </w:r>
          </w:p>
          <w:p w:rsidR="00CF65BB" w:rsidRPr="00941DAD" w:rsidRDefault="00CF65BB" w:rsidP="00052159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4) 100% предварительная оплата услуг (товаров, работ),</w:t>
            </w:r>
          </w:p>
          <w:p w:rsidR="00CF65BB" w:rsidRPr="00941DAD" w:rsidRDefault="00CF65BB" w:rsidP="004572F5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 xml:space="preserve">5) право Аэропорта (Обслуживающей компании) на приостановление </w:t>
            </w:r>
            <w:r w:rsidR="00A20371" w:rsidRPr="00941DAD">
              <w:rPr>
                <w:sz w:val="18"/>
                <w:szCs w:val="18"/>
              </w:rPr>
              <w:t>выполнения,</w:t>
            </w:r>
            <w:r w:rsidRPr="00941DAD">
              <w:rPr>
                <w:sz w:val="18"/>
                <w:szCs w:val="18"/>
              </w:rPr>
              <w:t xml:space="preserve"> принятых на себя обязательств по соглашению в случаях:</w:t>
            </w:r>
          </w:p>
          <w:p w:rsidR="00CF65BB" w:rsidRPr="00941DAD" w:rsidRDefault="00CF65BB" w:rsidP="002C325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- нарушения Перевозчиком порядка оплаты, в том числе невнесения предварительной оплаты или просрочки оплаты;</w:t>
            </w:r>
          </w:p>
          <w:p w:rsidR="00CF65BB" w:rsidRDefault="00CF65BB" w:rsidP="007A7279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- неоднократного необеспечения в течение одного сезона аэронавигации (летнего или зимнего) Перевозчиком, который не является фактическим эксплуатантом воздушного судна, выполнения рейса по согласованному Сторонами слоту (кроме обстоятельств непреодолимой силы; устранения неисправности ВС, угрожающей жизни и здоровью пассажиров).</w:t>
            </w:r>
          </w:p>
          <w:p w:rsidR="00A20371" w:rsidRPr="00941DAD" w:rsidRDefault="00A20371" w:rsidP="00A20371">
            <w:pPr>
              <w:rPr>
                <w:sz w:val="18"/>
                <w:szCs w:val="18"/>
              </w:rPr>
            </w:pPr>
            <w:r w:rsidRPr="00A2037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</w:t>
            </w:r>
            <w:r w:rsidRPr="00A20371">
              <w:rPr>
                <w:sz w:val="18"/>
                <w:szCs w:val="18"/>
              </w:rPr>
              <w:t xml:space="preserve"> Ответственность сторон за нарушение условий стандартного соглашения</w:t>
            </w:r>
            <w:r>
              <w:rPr>
                <w:sz w:val="18"/>
                <w:szCs w:val="18"/>
              </w:rPr>
              <w:t xml:space="preserve"> в соответствии с нормами законодательства Российской Федерации.</w:t>
            </w:r>
          </w:p>
        </w:tc>
        <w:tc>
          <w:tcPr>
            <w:tcW w:w="2693" w:type="dxa"/>
            <w:gridSpan w:val="3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lastRenderedPageBreak/>
              <w:t xml:space="preserve">В соответствии с положениями </w:t>
            </w:r>
            <w:r w:rsidRPr="00941DAD">
              <w:rPr>
                <w:sz w:val="18"/>
                <w:szCs w:val="18"/>
              </w:rPr>
              <w:lastRenderedPageBreak/>
              <w:t>Постановления Правительства РФ от 22.07.2009 г. №599. «Собрание законодательства РФ», 27.07.2009, №30, ст.3836</w:t>
            </w:r>
          </w:p>
        </w:tc>
        <w:tc>
          <w:tcPr>
            <w:tcW w:w="992" w:type="dxa"/>
            <w:vMerge/>
          </w:tcPr>
          <w:p w:rsidR="00CF65BB" w:rsidRPr="00941DAD" w:rsidRDefault="00CF65B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F65BB" w:rsidRPr="00941DAD" w:rsidRDefault="00CF65BB">
            <w:pPr>
              <w:rPr>
                <w:sz w:val="18"/>
                <w:szCs w:val="18"/>
              </w:rPr>
            </w:pPr>
            <w:r w:rsidRPr="00941DA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</w:tcPr>
          <w:p w:rsidR="00CF65BB" w:rsidRPr="00941DAD" w:rsidRDefault="00CF65B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F65BB" w:rsidRDefault="009D4379">
            <w:r>
              <w:t>0</w:t>
            </w:r>
          </w:p>
        </w:tc>
      </w:tr>
    </w:tbl>
    <w:p w:rsidR="00547372" w:rsidRDefault="00547372">
      <w:pPr>
        <w:spacing w:before="240"/>
        <w:ind w:firstLine="567"/>
        <w:jc w:val="both"/>
        <w:rPr>
          <w:u w:val="single"/>
        </w:rPr>
      </w:pPr>
      <w:r>
        <w:rPr>
          <w:u w:val="single"/>
        </w:rPr>
        <w:lastRenderedPageBreak/>
        <w:t>Примечания:</w:t>
      </w:r>
    </w:p>
    <w:p w:rsidR="00547372" w:rsidRDefault="00547372">
      <w:pPr>
        <w:numPr>
          <w:ilvl w:val="0"/>
          <w:numId w:val="2"/>
        </w:numPr>
        <w:tabs>
          <w:tab w:val="left" w:pos="993"/>
        </w:tabs>
        <w:jc w:val="both"/>
      </w:pPr>
      <w:r>
        <w:t>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:rsidR="00547372" w:rsidRDefault="00547372">
      <w:pPr>
        <w:numPr>
          <w:ilvl w:val="0"/>
          <w:numId w:val="2"/>
        </w:numPr>
        <w:tabs>
          <w:tab w:val="left" w:pos="993"/>
        </w:tabs>
        <w:ind w:left="924" w:hanging="357"/>
        <w:jc w:val="both"/>
      </w:pPr>
      <w: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“0”.</w:t>
      </w:r>
    </w:p>
    <w:p w:rsidR="00547372" w:rsidRDefault="00547372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ячейках графы 2 работы (услуги) указываются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 293 (в ред. от 21.04.2010)</w:t>
      </w:r>
      <w:r>
        <w:br/>
        <w:t>“О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путей” (Собрание законодательства Российской Федерации, 2008, № 17, ст. 1887; 2009, № 30, ст. 3836; 2010, № 19, ст. 2316).</w:t>
      </w:r>
    </w:p>
    <w:p w:rsidR="00547372" w:rsidRDefault="00547372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lastRenderedPageBreak/>
        <w:t>В ячейки граф 3, 4, 5 заносятся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 w:rsidR="00547372" w:rsidRDefault="00547372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 xml:space="preserve">В ячейках граф 6, 7, 8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доступа к услугам (работам), а также указать источник опубликования </w:t>
      </w:r>
      <w:proofErr w:type="gramStart"/>
      <w:r>
        <w:t>полного текста</w:t>
      </w:r>
      <w:proofErr w:type="gramEnd"/>
      <w:r>
        <w:t xml:space="preserve"> соответствующего нормативного правового акта.</w:t>
      </w:r>
    </w:p>
    <w:p w:rsidR="00547372" w:rsidRDefault="00547372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 xml:space="preserve">В ячейках граф 9, 10, 11 указываются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стандарты (при наличии), а также указать источник </w:t>
      </w:r>
      <w:proofErr w:type="gramStart"/>
      <w:r>
        <w:t>опубликования</w:t>
      </w:r>
      <w:proofErr w:type="gramEnd"/>
      <w:r>
        <w:t xml:space="preserve"> соответствующего нормативного правового акта.</w:t>
      </w:r>
    </w:p>
    <w:p w:rsidR="00547372" w:rsidRDefault="00547372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ячейках граф 12, 13, 14 указываются реквизиты соответствующих распорядительных актов (дата, номер, Ф.И.О. подписавшего должностного лица), которыми утвержден порядок доступа к услугам (работам) в условиях ограниченной пропускной способности объектов инфраструктуры аэропорта.</w:t>
      </w:r>
    </w:p>
    <w:p w:rsidR="00547372" w:rsidRDefault="00547372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 xml:space="preserve">В ячейках графы 15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рейсов в аэропорту, а также указать источник </w:t>
      </w:r>
      <w:proofErr w:type="gramStart"/>
      <w:r>
        <w:t>опубликования</w:t>
      </w:r>
      <w:proofErr w:type="gramEnd"/>
      <w:r>
        <w:t xml:space="preserve"> соответствующего нормативного правового акта.</w:t>
      </w:r>
    </w:p>
    <w:p w:rsidR="00547372" w:rsidRDefault="00547372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(*) 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p w:rsidR="00547372" w:rsidRDefault="00547372">
      <w:pPr>
        <w:jc w:val="both"/>
        <w:rPr>
          <w:sz w:val="24"/>
          <w:szCs w:val="24"/>
        </w:rPr>
      </w:pPr>
    </w:p>
    <w:sectPr w:rsidR="00547372">
      <w:headerReference w:type="default" r:id="rId8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7F" w:rsidRDefault="00306D7F">
      <w:r>
        <w:separator/>
      </w:r>
    </w:p>
  </w:endnote>
  <w:endnote w:type="continuationSeparator" w:id="0">
    <w:p w:rsidR="00306D7F" w:rsidRDefault="0030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7F" w:rsidRDefault="00306D7F">
      <w:r>
        <w:separator/>
      </w:r>
    </w:p>
  </w:footnote>
  <w:footnote w:type="continuationSeparator" w:id="0">
    <w:p w:rsidR="00306D7F" w:rsidRDefault="0030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72" w:rsidRDefault="00547372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E3759"/>
    <w:multiLevelType w:val="hybridMultilevel"/>
    <w:tmpl w:val="2348CC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" w15:restartNumberingAfterBreak="0">
    <w:nsid w:val="7BCA3EFF"/>
    <w:multiLevelType w:val="hybridMultilevel"/>
    <w:tmpl w:val="EFB6C1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60"/>
    <w:rsid w:val="00011508"/>
    <w:rsid w:val="0005201A"/>
    <w:rsid w:val="00052159"/>
    <w:rsid w:val="00082FE5"/>
    <w:rsid w:val="001009ED"/>
    <w:rsid w:val="00111735"/>
    <w:rsid w:val="00251CFD"/>
    <w:rsid w:val="002C325B"/>
    <w:rsid w:val="00306D7F"/>
    <w:rsid w:val="00391B16"/>
    <w:rsid w:val="003E3FB3"/>
    <w:rsid w:val="004053A2"/>
    <w:rsid w:val="00435F50"/>
    <w:rsid w:val="0045674D"/>
    <w:rsid w:val="004572F5"/>
    <w:rsid w:val="004C12D8"/>
    <w:rsid w:val="00515D60"/>
    <w:rsid w:val="00547372"/>
    <w:rsid w:val="00571661"/>
    <w:rsid w:val="005778D1"/>
    <w:rsid w:val="005D51B7"/>
    <w:rsid w:val="005D785B"/>
    <w:rsid w:val="00615F1F"/>
    <w:rsid w:val="006411F9"/>
    <w:rsid w:val="00654DFC"/>
    <w:rsid w:val="00664A61"/>
    <w:rsid w:val="006652E5"/>
    <w:rsid w:val="006A74A4"/>
    <w:rsid w:val="0070326B"/>
    <w:rsid w:val="00796CEE"/>
    <w:rsid w:val="007A7279"/>
    <w:rsid w:val="007B0313"/>
    <w:rsid w:val="007B7465"/>
    <w:rsid w:val="007F78B9"/>
    <w:rsid w:val="00815427"/>
    <w:rsid w:val="008203FE"/>
    <w:rsid w:val="00873B9F"/>
    <w:rsid w:val="00893DF8"/>
    <w:rsid w:val="008D30E2"/>
    <w:rsid w:val="00911D2C"/>
    <w:rsid w:val="00941437"/>
    <w:rsid w:val="00941DAD"/>
    <w:rsid w:val="00973379"/>
    <w:rsid w:val="009D4379"/>
    <w:rsid w:val="009D7734"/>
    <w:rsid w:val="009E2421"/>
    <w:rsid w:val="00A20371"/>
    <w:rsid w:val="00A5135A"/>
    <w:rsid w:val="00AC2A80"/>
    <w:rsid w:val="00AF719E"/>
    <w:rsid w:val="00B105B9"/>
    <w:rsid w:val="00B872A4"/>
    <w:rsid w:val="00B914FB"/>
    <w:rsid w:val="00BF2E7A"/>
    <w:rsid w:val="00C355AD"/>
    <w:rsid w:val="00C36EBD"/>
    <w:rsid w:val="00C41A07"/>
    <w:rsid w:val="00C463E4"/>
    <w:rsid w:val="00C773CA"/>
    <w:rsid w:val="00C82089"/>
    <w:rsid w:val="00C915DE"/>
    <w:rsid w:val="00CF4FBD"/>
    <w:rsid w:val="00CF65BB"/>
    <w:rsid w:val="00E1667A"/>
    <w:rsid w:val="00E34160"/>
    <w:rsid w:val="00E343E2"/>
    <w:rsid w:val="00E4423E"/>
    <w:rsid w:val="00E948D1"/>
    <w:rsid w:val="00EB73EF"/>
    <w:rsid w:val="00EF5319"/>
    <w:rsid w:val="00F65422"/>
    <w:rsid w:val="00FA539B"/>
    <w:rsid w:val="00FB229F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521EC3-2CF4-4511-A71D-F3DDD020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CF4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rport@rmz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Казаков Андрей Иванович</cp:lastModifiedBy>
  <cp:revision>8</cp:revision>
  <cp:lastPrinted>2022-04-01T10:20:00Z</cp:lastPrinted>
  <dcterms:created xsi:type="dcterms:W3CDTF">2023-10-31T09:51:00Z</dcterms:created>
  <dcterms:modified xsi:type="dcterms:W3CDTF">2025-04-04T06:54:00Z</dcterms:modified>
</cp:coreProperties>
</file>